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BDF" w:rsidRPr="00522F44" w:rsidRDefault="008B2BDF" w:rsidP="008B2BD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8B2BDF" w:rsidRDefault="008B2BDF" w:rsidP="008B2BD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8B2BDF" w:rsidRPr="00522F44" w:rsidRDefault="008B2BDF" w:rsidP="008B2BD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8B2BDF" w:rsidRPr="00522F44" w:rsidRDefault="008B2BDF" w:rsidP="008B2BD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8B2BDF" w:rsidRPr="00522F44" w:rsidRDefault="008B2BDF" w:rsidP="008B2BD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8B2BDF" w:rsidRDefault="008B2BDF" w:rsidP="008B2BD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8B2BDF" w:rsidRDefault="008B2BDF" w:rsidP="008B2BD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B2BDF" w:rsidRDefault="006C2E83" w:rsidP="008B2BD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8B2BDF">
        <w:rPr>
          <w:rFonts w:ascii="Times New Roman" w:hAnsi="Times New Roman" w:cs="Times New Roman"/>
          <w:sz w:val="26"/>
          <w:szCs w:val="26"/>
        </w:rPr>
        <w:t xml:space="preserve">1.03.2013 г.                                     с. </w:t>
      </w:r>
      <w:proofErr w:type="spellStart"/>
      <w:r w:rsidR="008B2BDF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8B2BDF">
        <w:rPr>
          <w:rFonts w:ascii="Times New Roman" w:hAnsi="Times New Roman" w:cs="Times New Roman"/>
          <w:sz w:val="26"/>
          <w:szCs w:val="26"/>
        </w:rPr>
        <w:t xml:space="preserve">                                                № 22</w:t>
      </w:r>
      <w:r w:rsidR="00D008B8">
        <w:rPr>
          <w:rFonts w:ascii="Times New Roman" w:hAnsi="Times New Roman" w:cs="Times New Roman"/>
          <w:sz w:val="26"/>
          <w:szCs w:val="26"/>
        </w:rPr>
        <w:t>а</w:t>
      </w:r>
    </w:p>
    <w:p w:rsidR="008B2BDF" w:rsidRDefault="008B2BDF" w:rsidP="008B2BD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B2BDF" w:rsidRDefault="008B2BDF" w:rsidP="008B2BD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6"/>
      </w:tblGrid>
      <w:tr w:rsidR="008B2BDF" w:rsidRPr="008B2BDF" w:rsidTr="008B2BDF">
        <w:trPr>
          <w:trHeight w:val="1526"/>
        </w:trPr>
        <w:tc>
          <w:tcPr>
            <w:tcW w:w="3306" w:type="dxa"/>
          </w:tcPr>
          <w:p w:rsidR="008B2BDF" w:rsidRPr="008B2BDF" w:rsidRDefault="008B2BDF" w:rsidP="000601BF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B2BDF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графика схем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2BDF">
              <w:rPr>
                <w:rFonts w:ascii="Times New Roman" w:hAnsi="Times New Roman" w:cs="Times New Roman"/>
                <w:sz w:val="26"/>
                <w:szCs w:val="26"/>
              </w:rPr>
              <w:t>теплоснабжения, схем водоснабжения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B2B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8B2BDF" w:rsidRDefault="008B2BDF" w:rsidP="008B2BD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B2BDF" w:rsidRDefault="008B2BDF" w:rsidP="003518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B2BDF" w:rsidRDefault="008B2BDF" w:rsidP="008B2BDF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Во исполнение пунктов 15,</w:t>
      </w:r>
      <w:r w:rsidR="0035186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17 распоряжения Правительства Российской Федерации от 22.08.2011 № 1439-р «Об утверждении Плана действий по привлечению в жилищно-коммунальное хозяйство частных инвестиций», в редакции распоряжения Правительства Российской Федерации от 04.02.2013 № 112-р и распоряжения Главы Республики Хакасия –</w:t>
      </w:r>
      <w:r w:rsidR="00C1728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Председателя Правительства Республики Хакасия от 08.08.2012 № 136-рп «Об организации работы по выполнению Указов Президента Российской Федерации от 07.05.2012 №№ 596-606» на территории Алтайского района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руководствуясь статьей 47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 и распоряжения Администрации Алтайского района от 18.03.2013 № 90-р «</w:t>
      </w:r>
      <w:r w:rsidRPr="008B2BDF">
        <w:rPr>
          <w:rFonts w:ascii="Times New Roman" w:hAnsi="Times New Roman" w:cs="Times New Roman"/>
          <w:sz w:val="26"/>
          <w:szCs w:val="26"/>
        </w:rPr>
        <w:t>Об утверждении графика</w:t>
      </w:r>
      <w:r>
        <w:rPr>
          <w:rFonts w:ascii="Times New Roman" w:hAnsi="Times New Roman" w:cs="Times New Roman"/>
          <w:sz w:val="26"/>
          <w:szCs w:val="26"/>
        </w:rPr>
        <w:t xml:space="preserve"> утверждения органами местного самоуправления поселений схем теплоснабжения</w:t>
      </w:r>
      <w:r w:rsidRPr="008B2BDF">
        <w:rPr>
          <w:rFonts w:ascii="Times New Roman" w:hAnsi="Times New Roman" w:cs="Times New Roman"/>
          <w:sz w:val="26"/>
          <w:szCs w:val="26"/>
        </w:rPr>
        <w:t>, схем водоснабжения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B2BDF">
        <w:rPr>
          <w:rFonts w:ascii="Times New Roman" w:hAnsi="Times New Roman" w:cs="Times New Roman"/>
          <w:sz w:val="26"/>
          <w:szCs w:val="26"/>
        </w:rPr>
        <w:t xml:space="preserve"> и водоотведения</w:t>
      </w:r>
      <w:r>
        <w:rPr>
          <w:rFonts w:ascii="Times New Roman" w:hAnsi="Times New Roman" w:cs="Times New Roman"/>
          <w:sz w:val="26"/>
          <w:szCs w:val="26"/>
        </w:rPr>
        <w:t>»,</w:t>
      </w:r>
    </w:p>
    <w:p w:rsidR="008B2BDF" w:rsidRDefault="008B2BDF" w:rsidP="008B2BDF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B2BDF" w:rsidRDefault="008B2BDF" w:rsidP="008B2BD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B2BDF" w:rsidRDefault="008B2BDF" w:rsidP="008B2BDF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1.Разработать и утвердить схемы теплоснабжения</w:t>
      </w:r>
      <w:r w:rsidRPr="008B2BD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установленными Правительством Российской Федерации, </w:t>
      </w:r>
      <w:r w:rsidRPr="008B2BDF">
        <w:rPr>
          <w:rFonts w:ascii="Times New Roman" w:hAnsi="Times New Roman" w:cs="Times New Roman"/>
          <w:sz w:val="26"/>
          <w:szCs w:val="26"/>
        </w:rPr>
        <w:t xml:space="preserve"> схем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8B2BDF">
        <w:rPr>
          <w:rFonts w:ascii="Times New Roman" w:hAnsi="Times New Roman" w:cs="Times New Roman"/>
          <w:sz w:val="26"/>
          <w:szCs w:val="26"/>
        </w:rPr>
        <w:t xml:space="preserve"> водоснабжения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B2BDF">
        <w:rPr>
          <w:rFonts w:ascii="Times New Roman" w:hAnsi="Times New Roman" w:cs="Times New Roman"/>
          <w:sz w:val="26"/>
          <w:szCs w:val="26"/>
        </w:rPr>
        <w:t xml:space="preserve"> и водоотведения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требованиями, установленными федеральным органом исполнительной власти, определенным Правительством Российской Федерации. </w:t>
      </w:r>
    </w:p>
    <w:p w:rsidR="00C1728C" w:rsidRDefault="008B2BDF" w:rsidP="00C1728C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r w:rsidR="00C1728C">
        <w:rPr>
          <w:rFonts w:ascii="Times New Roman" w:hAnsi="Times New Roman" w:cs="Times New Roman"/>
          <w:sz w:val="26"/>
          <w:szCs w:val="26"/>
        </w:rPr>
        <w:t xml:space="preserve">Специалисту 1 категории </w:t>
      </w:r>
      <w:proofErr w:type="spellStart"/>
      <w:r w:rsidR="00C1728C">
        <w:rPr>
          <w:rFonts w:ascii="Times New Roman" w:hAnsi="Times New Roman" w:cs="Times New Roman"/>
          <w:sz w:val="26"/>
          <w:szCs w:val="26"/>
        </w:rPr>
        <w:t>Нарылковой</w:t>
      </w:r>
      <w:proofErr w:type="spellEnd"/>
      <w:r w:rsidR="00C1728C">
        <w:rPr>
          <w:rFonts w:ascii="Times New Roman" w:hAnsi="Times New Roman" w:cs="Times New Roman"/>
          <w:sz w:val="26"/>
          <w:szCs w:val="26"/>
        </w:rPr>
        <w:t xml:space="preserve"> О.В. совместно с руководителем МУП «Тепло» </w:t>
      </w:r>
      <w:proofErr w:type="spellStart"/>
      <w:r w:rsidR="00C1728C">
        <w:rPr>
          <w:rFonts w:ascii="Times New Roman" w:hAnsi="Times New Roman" w:cs="Times New Roman"/>
          <w:sz w:val="26"/>
          <w:szCs w:val="26"/>
        </w:rPr>
        <w:t>Сагалаковым</w:t>
      </w:r>
      <w:proofErr w:type="spellEnd"/>
      <w:r w:rsidR="00C1728C">
        <w:rPr>
          <w:rFonts w:ascii="Times New Roman" w:hAnsi="Times New Roman" w:cs="Times New Roman"/>
          <w:sz w:val="26"/>
          <w:szCs w:val="26"/>
        </w:rPr>
        <w:t xml:space="preserve"> Н.Н. (по согласованию) предоставить в Отдел ЖКХ, промышленности, энергетике транспорта, связи и архитектуры (Сафронову В.В) Администрации Алтайского района, следующие отчеты в срок до 01.11.2013г:</w:t>
      </w:r>
    </w:p>
    <w:p w:rsidR="00C1728C" w:rsidRDefault="00C1728C" w:rsidP="008B2BDF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-схему теплоснабжения,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C1728C" w:rsidRDefault="00C1728C" w:rsidP="008B2BDF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-схему водоснабжения,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C1728C" w:rsidRDefault="00C1728C" w:rsidP="008B2BDF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-схему водоснабжения, </w:t>
      </w:r>
      <w:proofErr w:type="spellStart"/>
      <w:r>
        <w:rPr>
          <w:rFonts w:ascii="Times New Roman" w:hAnsi="Times New Roman" w:cs="Times New Roman"/>
          <w:sz w:val="26"/>
          <w:szCs w:val="26"/>
        </w:rPr>
        <w:t>аал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8B2BDF" w:rsidRDefault="008B2BDF" w:rsidP="008B2BD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3.</w:t>
      </w:r>
      <w:r w:rsidRPr="006C35C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</w:t>
      </w:r>
      <w:r w:rsidR="00C1728C"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8B2BDF" w:rsidRPr="004362E7" w:rsidRDefault="008B2BDF" w:rsidP="008B2BD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B2BDF" w:rsidRDefault="008B2BDF" w:rsidP="008B2BD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B2BDF" w:rsidRDefault="008B2BDF" w:rsidP="008B2BDF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8B2BDF" w:rsidRDefault="008B2BDF" w:rsidP="008B2BDF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8B2BDF" w:rsidRPr="00222571" w:rsidRDefault="008B2BDF" w:rsidP="008B2BDF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8B2BDF" w:rsidRDefault="008B2BDF" w:rsidP="008B2BDF"/>
    <w:p w:rsidR="00E96478" w:rsidRDefault="00E96478"/>
    <w:sectPr w:rsidR="00E96478" w:rsidSect="00433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2BDF"/>
    <w:rsid w:val="000601BF"/>
    <w:rsid w:val="0028201D"/>
    <w:rsid w:val="0035186E"/>
    <w:rsid w:val="00433178"/>
    <w:rsid w:val="006C2E83"/>
    <w:rsid w:val="008B2BDF"/>
    <w:rsid w:val="0093576A"/>
    <w:rsid w:val="00C1728C"/>
    <w:rsid w:val="00D008B8"/>
    <w:rsid w:val="00E96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2BDF"/>
    <w:pPr>
      <w:spacing w:after="0" w:line="240" w:lineRule="auto"/>
    </w:pPr>
  </w:style>
  <w:style w:type="table" w:styleId="a4">
    <w:name w:val="Table Grid"/>
    <w:basedOn w:val="a1"/>
    <w:uiPriority w:val="59"/>
    <w:rsid w:val="008B2B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cp:lastPrinted>2013-04-04T00:58:00Z</cp:lastPrinted>
  <dcterms:created xsi:type="dcterms:W3CDTF">2013-03-25T08:39:00Z</dcterms:created>
  <dcterms:modified xsi:type="dcterms:W3CDTF">2013-04-04T00:58:00Z</dcterms:modified>
</cp:coreProperties>
</file>